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3F" w:rsidRDefault="00E10D28">
      <w:r>
        <w:rPr>
          <w:noProof/>
          <w:lang w:eastAsia="pl-PL"/>
        </w:rPr>
        <w:drawing>
          <wp:inline distT="0" distB="0" distL="0" distR="0">
            <wp:extent cx="6162294" cy="4626864"/>
            <wp:effectExtent l="19050" t="0" r="0" b="0"/>
            <wp:docPr id="1" name="Obraz 1" descr="C:\Users\Małgorzata Żbikowska\Desktop\6.11.OKK\Redagow. i rozmieszc. elem. psm\1.części p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 Żbikowska\Desktop\6.11.OKK\Redagow. i rozmieszc. elem. psm\1.części pis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5212" cy="464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10D28" w:rsidRDefault="00E10D28"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6006846" cy="4681728"/>
            <wp:effectExtent l="19050" t="0" r="0" b="0"/>
            <wp:docPr id="2" name="Obraz 2" descr="C:\Users\Małgorzata Żbikowska\Desktop\6.11.OKK\Redagow. i rozmieszc. elem. psm\2. Nagłó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 Żbikowska\Desktop\6.11.OKK\Redagow. i rozmieszc. elem. psm\2. Nagłów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1236" cy="46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EB" w:rsidRDefault="000D5E3F">
      <w:r>
        <w:rPr>
          <w:noProof/>
          <w:lang w:eastAsia="pl-PL"/>
        </w:rPr>
        <w:lastRenderedPageBreak/>
        <w:drawing>
          <wp:inline distT="0" distB="0" distL="0" distR="0">
            <wp:extent cx="6354318" cy="4123944"/>
            <wp:effectExtent l="19050" t="0" r="8382" b="0"/>
            <wp:docPr id="3" name="Obraz 3" descr="C:\Users\Małgorzata Żbikowska\Desktop\6.11.OKK\Redagow. i rozmieszc. elem. psm\3. numer p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 Żbikowska\Desktop\6.11.OKK\Redagow. i rozmieszc. elem. psm\3. numer pis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1553" cy="41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EB" w:rsidRDefault="00607454">
      <w:r>
        <w:rPr>
          <w:noProof/>
          <w:lang w:eastAsia="pl-PL"/>
        </w:rPr>
        <w:drawing>
          <wp:inline distT="0" distB="0" distL="0" distR="0">
            <wp:extent cx="6645910" cy="4985640"/>
            <wp:effectExtent l="19050" t="0" r="2540" b="0"/>
            <wp:docPr id="4" name="Obraz 4" descr="C:\Users\Małgorzata Żbikowska\Desktop\6.11.OKK\Redagow. i rozmieszc. elem. psm\4. Spr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 Żbikowska\Desktop\6.11.OKK\Redagow. i rozmieszc. elem. psm\4. Spraw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9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F7" w:rsidRDefault="007D6BF7"/>
    <w:p w:rsidR="007D6BF7" w:rsidRDefault="00EC79CB">
      <w:r>
        <w:rPr>
          <w:noProof/>
          <w:lang w:eastAsia="pl-PL"/>
        </w:rPr>
        <w:lastRenderedPageBreak/>
        <w:drawing>
          <wp:inline distT="0" distB="0" distL="0" distR="0">
            <wp:extent cx="6641846" cy="4572000"/>
            <wp:effectExtent l="19050" t="0" r="6604" b="0"/>
            <wp:docPr id="5" name="Obraz 5" descr="C:\Users\Małgorzata Żbikowska\Desktop\6.11.OKK\Redagow. i rozmieszc. elem. psm\5. Nazwa i adres odbior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 Żbikowska\Desktop\6.11.OKK\Redagow. i rozmieszc. elem. psm\5. Nazwa i adres odbior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57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CB" w:rsidRDefault="00EC79CB">
      <w:r>
        <w:rPr>
          <w:noProof/>
          <w:lang w:eastAsia="pl-PL"/>
        </w:rPr>
        <w:drawing>
          <wp:inline distT="0" distB="0" distL="0" distR="0">
            <wp:extent cx="6645910" cy="4985640"/>
            <wp:effectExtent l="19050" t="0" r="2540" b="0"/>
            <wp:docPr id="6" name="Obraz 6" descr="C:\Users\Małgorzata Żbikowska\Desktop\6.11.OKK\Redagow. i rozmieszc. elem. psm\6. 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łgorzata Żbikowska\Desktop\6.11.OKK\Redagow. i rozmieszc. elem. psm\6. Podp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9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Pogrubienie"/>
          <w:rFonts w:ascii="Tahoma" w:hAnsi="Tahoma" w:cs="Tahoma"/>
          <w:color w:val="C00000"/>
          <w:shd w:val="clear" w:color="auto" w:fill="FFFFFF"/>
        </w:rPr>
        <w:lastRenderedPageBreak/>
        <w:t>ELEMENTY PISMA URZĘDOWEGO (BIUROWEGO)</w:t>
      </w:r>
      <w:r w:rsidRPr="002C7BCB">
        <w:rPr>
          <w:rFonts w:ascii="Tahoma" w:hAnsi="Tahoma" w:cs="Tahoma"/>
        </w:rPr>
        <w:br/>
      </w:r>
      <w:r w:rsidRPr="002C7BCB">
        <w:rPr>
          <w:rStyle w:val="tr"/>
          <w:rFonts w:ascii="Tahoma" w:hAnsi="Tahoma" w:cs="Tahoma"/>
          <w:shd w:val="clear" w:color="auto" w:fill="FFFFFF"/>
        </w:rPr>
        <w:t>miejsce i data wystawienia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nazwa i adres nadawcy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nazwa i adres odbiorcy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znak powoławszy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grzecznościowy zwrot rozpoczynający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zwięzłe określenie sprawy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treść pisma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formuła kończąca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podpis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wykaz załączników</w:t>
      </w:r>
    </w:p>
    <w:p w:rsidR="00FB62EC" w:rsidRPr="002C7BCB" w:rsidRDefault="00FB62EC" w:rsidP="002C7BCB">
      <w:pPr>
        <w:pStyle w:val="Bezodstpw"/>
        <w:rPr>
          <w:rStyle w:val="tr"/>
          <w:rFonts w:ascii="Tahoma" w:hAnsi="Tahoma" w:cs="Tahoma"/>
          <w:shd w:val="clear" w:color="auto" w:fill="FFFFFF"/>
        </w:rPr>
      </w:pPr>
      <w:r w:rsidRPr="002C7BCB">
        <w:rPr>
          <w:rStyle w:val="tr"/>
          <w:rFonts w:ascii="Tahoma" w:hAnsi="Tahoma" w:cs="Tahoma"/>
          <w:shd w:val="clear" w:color="auto" w:fill="FFFFFF"/>
        </w:rPr>
        <w:t>rozdzielnik</w:t>
      </w:r>
    </w:p>
    <w:p w:rsidR="002C7BCB" w:rsidRPr="002C7BCB" w:rsidRDefault="002C7BCB" w:rsidP="002C7BCB">
      <w:pPr>
        <w:pStyle w:val="Bezodstpw"/>
        <w:rPr>
          <w:rFonts w:ascii="Tahoma" w:hAnsi="Tahoma" w:cs="Tahoma"/>
        </w:rPr>
      </w:pPr>
    </w:p>
    <w:p w:rsidR="002C7BCB" w:rsidRPr="00A80FFA" w:rsidRDefault="002C7BCB" w:rsidP="002C7BCB">
      <w:pPr>
        <w:pStyle w:val="Bezodstpw"/>
        <w:rPr>
          <w:rStyle w:val="Pogrubienie"/>
          <w:rFonts w:ascii="Tahoma" w:hAnsi="Tahoma" w:cs="Tahoma"/>
          <w:color w:val="FF0000"/>
          <w:shd w:val="clear" w:color="auto" w:fill="FFFFFF"/>
        </w:rPr>
      </w:pPr>
      <w:r w:rsidRPr="00A80FFA">
        <w:rPr>
          <w:rStyle w:val="Pogrubienie"/>
          <w:rFonts w:ascii="Tahoma" w:hAnsi="Tahoma" w:cs="Tahoma"/>
          <w:color w:val="FF0000"/>
          <w:shd w:val="clear" w:color="auto" w:fill="FFFFFF"/>
        </w:rPr>
        <w:t xml:space="preserve">UKŁAD BLOKOWY </w:t>
      </w:r>
      <w:r w:rsidRPr="00A80FFA">
        <w:rPr>
          <w:rStyle w:val="Pogrubienie"/>
          <w:rFonts w:ascii="Tahoma" w:hAnsi="Tahoma" w:cs="Tahoma"/>
          <w:color w:val="FF0000"/>
          <w:u w:val="single"/>
          <w:shd w:val="clear" w:color="auto" w:fill="FFFFFF"/>
        </w:rPr>
        <w:t xml:space="preserve">TREŚCI </w:t>
      </w:r>
      <w:r w:rsidRPr="00A80FFA">
        <w:rPr>
          <w:rStyle w:val="Pogrubienie"/>
          <w:rFonts w:ascii="Tahoma" w:hAnsi="Tahoma" w:cs="Tahoma"/>
          <w:color w:val="FF0000"/>
          <w:shd w:val="clear" w:color="auto" w:fill="FFFFFF"/>
        </w:rPr>
        <w:t>PISMA</w:t>
      </w:r>
    </w:p>
    <w:p w:rsidR="002C7BCB" w:rsidRDefault="002C7BCB" w:rsidP="002C7BCB">
      <w:pPr>
        <w:pStyle w:val="Bezodstpw"/>
        <w:rPr>
          <w:rStyle w:val="tr"/>
          <w:rFonts w:ascii="Tahoma" w:hAnsi="Tahoma" w:cs="Tahoma"/>
          <w:color w:val="444444"/>
          <w:shd w:val="clear" w:color="auto" w:fill="FFFFFF"/>
        </w:rPr>
      </w:pPr>
      <w:r w:rsidRPr="002C7BCB">
        <w:rPr>
          <w:rFonts w:ascii="Tahoma" w:hAnsi="Tahoma" w:cs="Tahoma"/>
        </w:rPr>
        <w:br/>
      </w:r>
      <w:r w:rsidRPr="002C7BCB">
        <w:rPr>
          <w:rStyle w:val="tr"/>
          <w:rFonts w:ascii="Tahoma" w:hAnsi="Tahoma" w:cs="Tahoma"/>
          <w:color w:val="444444"/>
          <w:shd w:val="clear" w:color="auto" w:fill="FFFFFF"/>
        </w:rPr>
        <w:t>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:rsidR="002C7BCB" w:rsidRPr="002C7BCB" w:rsidRDefault="002C7BCB" w:rsidP="002C7BCB">
      <w:pPr>
        <w:pStyle w:val="Bezodstpw"/>
        <w:rPr>
          <w:rStyle w:val="tr"/>
          <w:rFonts w:ascii="Tahoma" w:hAnsi="Tahoma" w:cs="Tahoma"/>
          <w:color w:val="444444"/>
          <w:shd w:val="clear" w:color="auto" w:fill="FFFFFF"/>
        </w:rPr>
      </w:pPr>
      <w:r>
        <w:rPr>
          <w:rStyle w:val="tr"/>
          <w:rFonts w:ascii="Tahoma" w:hAnsi="Tahoma" w:cs="Tahoma"/>
          <w:color w:val="444444"/>
          <w:shd w:val="clear" w:color="auto" w:fill="FFFFFF"/>
        </w:rPr>
        <w:t xml:space="preserve">                   (interlinia)</w:t>
      </w:r>
    </w:p>
    <w:p w:rsidR="002C7BCB" w:rsidRDefault="002C7BCB" w:rsidP="002C7BCB">
      <w:pPr>
        <w:pStyle w:val="Bezodstpw"/>
        <w:rPr>
          <w:rStyle w:val="tr"/>
          <w:rFonts w:ascii="Tahoma" w:hAnsi="Tahoma" w:cs="Tahoma"/>
          <w:color w:val="444444"/>
          <w:shd w:val="clear" w:color="auto" w:fill="FFFFFF"/>
        </w:rPr>
      </w:pPr>
      <w:r w:rsidRPr="002C7BCB">
        <w:rPr>
          <w:rStyle w:val="tr"/>
          <w:rFonts w:ascii="Tahoma" w:hAnsi="Tahoma" w:cs="Tahoma"/>
          <w:color w:val="444444"/>
          <w:shd w:val="clear" w:color="auto" w:fill="FFFFFF"/>
        </w:rPr>
        <w:t>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:rsidR="002C7BCB" w:rsidRPr="002C7BCB" w:rsidRDefault="002C7BCB" w:rsidP="002C7BCB">
      <w:pPr>
        <w:pStyle w:val="Bezodstpw"/>
        <w:rPr>
          <w:rStyle w:val="tr"/>
          <w:rFonts w:ascii="Tahoma" w:hAnsi="Tahoma" w:cs="Tahoma"/>
          <w:color w:val="444444"/>
          <w:shd w:val="clear" w:color="auto" w:fill="FFFFFF"/>
        </w:rPr>
      </w:pPr>
    </w:p>
    <w:p w:rsidR="002C7BCB" w:rsidRPr="002C7BCB" w:rsidRDefault="002C7BCB" w:rsidP="002C7BCB">
      <w:pPr>
        <w:pStyle w:val="Bezodstpw"/>
        <w:rPr>
          <w:rFonts w:ascii="Tahoma" w:hAnsi="Tahoma" w:cs="Tahoma"/>
        </w:rPr>
      </w:pPr>
      <w:r w:rsidRPr="002C7BCB">
        <w:rPr>
          <w:rFonts w:ascii="Tahoma" w:hAnsi="Tahoma" w:cs="Tahoma"/>
        </w:rPr>
        <w:t xml:space="preserve">Wszystkie wiersze pisane są od lewego marginesu, a każdą nową myśl (akapit) oddziela się dodatkową interlinią (pustą linią). Tytuły i podtytuły w tym  układzie pisane są również od lewego marginesu. </w:t>
      </w:r>
    </w:p>
    <w:p w:rsidR="002C7BCB" w:rsidRPr="002C7BCB" w:rsidRDefault="002C7BCB" w:rsidP="002C7BCB">
      <w:pPr>
        <w:pStyle w:val="Bezodstpw"/>
        <w:rPr>
          <w:rFonts w:ascii="Tahoma" w:hAnsi="Tahoma" w:cs="Tahoma"/>
          <w:b/>
          <w:color w:val="C00000"/>
        </w:rPr>
      </w:pPr>
    </w:p>
    <w:p w:rsidR="002C7BCB" w:rsidRPr="00A80FFA" w:rsidRDefault="002C7BCB" w:rsidP="002C7BCB">
      <w:pPr>
        <w:pStyle w:val="Bezodstpw"/>
        <w:rPr>
          <w:rFonts w:ascii="Tahoma" w:hAnsi="Tahoma" w:cs="Tahoma"/>
          <w:color w:val="FF0000"/>
        </w:rPr>
      </w:pPr>
      <w:r w:rsidRPr="00A80FFA">
        <w:rPr>
          <w:rFonts w:ascii="Tahoma" w:hAnsi="Tahoma" w:cs="Tahoma"/>
          <w:b/>
          <w:color w:val="FF0000"/>
        </w:rPr>
        <w:t xml:space="preserve">UKŁAD A LINEA (Z WCIĘCIEM)       </w:t>
      </w:r>
      <w:r w:rsidRPr="00A80FFA">
        <w:rPr>
          <w:rFonts w:ascii="Tahoma" w:hAnsi="Tahoma" w:cs="Tahoma"/>
          <w:color w:val="FF0000"/>
        </w:rPr>
        <w:t>(linearny)</w:t>
      </w:r>
    </w:p>
    <w:p w:rsidR="002C7BCB" w:rsidRPr="002C7BCB" w:rsidRDefault="002C7BCB" w:rsidP="002C7BCB">
      <w:pPr>
        <w:pStyle w:val="Bezodstpw"/>
        <w:rPr>
          <w:rFonts w:ascii="Tahoma" w:hAnsi="Tahoma" w:cs="Tahoma"/>
        </w:rPr>
      </w:pPr>
      <w:r w:rsidRPr="002C7BCB">
        <w:rPr>
          <w:rFonts w:ascii="Tahoma" w:hAnsi="Tahoma" w:cs="Tahoma"/>
        </w:rPr>
        <w:t xml:space="preserve">Każdy nowy akapit (wiersz) zaczyna się od wcięcia. Tytuły i podtytuły pisze się na środku, symetrycznie nad tekstem. </w:t>
      </w:r>
    </w:p>
    <w:p w:rsidR="002C7BCB" w:rsidRPr="002C7BCB" w:rsidRDefault="002C7BCB" w:rsidP="002C7BCB">
      <w:pPr>
        <w:pStyle w:val="Bezodstpw"/>
        <w:rPr>
          <w:rFonts w:ascii="Tahoma" w:hAnsi="Tahoma" w:cs="Tahoma"/>
        </w:rPr>
      </w:pPr>
      <w:r w:rsidRPr="002C7BCB">
        <w:rPr>
          <w:rFonts w:ascii="Tahoma" w:eastAsia="MS Gothic" w:hAnsi="MS Gothic" w:cs="Tahoma"/>
        </w:rPr>
        <w:t>❚</w:t>
      </w:r>
      <w:r w:rsidRPr="002C7BCB">
        <w:rPr>
          <w:rFonts w:ascii="Tahoma" w:hAnsi="Tahoma" w:cs="Tahoma"/>
        </w:rPr>
        <w:t xml:space="preserve"> stosowany do pism specjalnych, zaproszeń, przemówień</w:t>
      </w:r>
    </w:p>
    <w:p w:rsidR="004F795B" w:rsidRDefault="004F795B"/>
    <w:p w:rsidR="00E3158A" w:rsidRPr="00E3158A" w:rsidRDefault="00E3158A">
      <w:pPr>
        <w:rPr>
          <w:rFonts w:ascii="Tahoma" w:hAnsi="Tahoma" w:cs="Tahoma"/>
        </w:rPr>
      </w:pPr>
      <w:r>
        <w:rPr>
          <w:rFonts w:ascii="Tahoma" w:hAnsi="Tahoma" w:cs="Tahoma"/>
          <w:b/>
          <w:color w:val="FF0000"/>
        </w:rPr>
        <w:t xml:space="preserve">WAŻNE UWAGI  </w:t>
      </w:r>
      <w:r w:rsidRPr="00E3158A">
        <w:rPr>
          <w:rFonts w:ascii="Tahoma" w:hAnsi="Tahoma" w:cs="Tahoma"/>
        </w:rPr>
        <w:t>(które mogą się Wam przydać w przyszłości)</w:t>
      </w:r>
    </w:p>
    <w:p w:rsidR="00E3158A" w:rsidRP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  <w:b/>
          <w:color w:val="FF0000"/>
        </w:rPr>
        <w:t xml:space="preserve">Formuła grzecznościowa </w:t>
      </w:r>
      <w:r w:rsidRPr="00E3158A">
        <w:rPr>
          <w:rFonts w:ascii="Tahoma" w:hAnsi="Tahoma" w:cs="Tahoma"/>
          <w:b/>
          <w:color w:val="FF0000"/>
          <w:u w:val="single"/>
        </w:rPr>
        <w:t>rozpoczynająca</w:t>
      </w:r>
      <w:r w:rsidRPr="00E3158A">
        <w:rPr>
          <w:rFonts w:ascii="Tahoma" w:hAnsi="Tahoma" w:cs="Tahoma"/>
          <w:u w:val="single"/>
        </w:rPr>
        <w:t>.</w:t>
      </w:r>
      <w:r w:rsidRPr="00E3158A">
        <w:rPr>
          <w:rFonts w:ascii="Tahoma" w:hAnsi="Tahoma" w:cs="Tahoma"/>
        </w:rPr>
        <w:t xml:space="preserve"> 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>Obecnie często spotyka się pisma, w których po napisaniu pola adresata wpisujemy z lewej strony (od marginesu) formułę grzecznościową, rozpoczynającą się np. od: Szanowna Pani, Szanowny Panie, Szanowni Państwo.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 Po napisaniu tego zwrotu można napisać przecinek i wtedy treść rozpoczynamy małą literą. Jeżeli po tym zwrocie nie postawimy przecinka, to treść zaczynamy wielką literą. 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>Jeżeli znamy adresata, to możemy się do niego zwrócić następująco: Szanowna Pani Prezes, Szanowna Pani Doktor, Szanowny Panie Dyrektorze, Szanowny Panie Profesorze. Zwierzchnik może się zwrócić do podwładnego: Szanowny Panie Kwiatkowski, natomiast pracownik do kierownika – nie.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 Zwrot ten ma charakter oficjalny i oschły, na ogół niczego dobrego nie możemy się spodziewać po takim piśmie.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 Nie łączymy zwrotów rozpoczynających grzecznościowych z tytułem służbowym i nazwiskiem, a także z imieniem i nazwiskiem, np. nie należy pisać: Szanowny Panie Dyrektorze Kruk. W żadnym piśmie nie wolno nadużywać nazwiska, ponieważ jest ono prawnym sposobem identyfikacji człowieka. Nazwisk używamy ostrożnie, tak żeby nie dotknąć adresata. Można jednak – w razie potrzeby – użyć w treści imienia i nazwiska, np. Pani Rektor Anna Król.</w:t>
      </w:r>
    </w:p>
    <w:p w:rsidR="00E3158A" w:rsidRDefault="00E3158A">
      <w:pPr>
        <w:rPr>
          <w:rFonts w:ascii="Tahoma" w:hAnsi="Tahoma" w:cs="Tahoma"/>
        </w:rPr>
      </w:pP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  <w:b/>
          <w:color w:val="C00000"/>
        </w:rPr>
        <w:lastRenderedPageBreak/>
        <w:t xml:space="preserve">Formuła grzecznościowa </w:t>
      </w:r>
      <w:r w:rsidRPr="00E3158A">
        <w:rPr>
          <w:rFonts w:ascii="Tahoma" w:hAnsi="Tahoma" w:cs="Tahoma"/>
          <w:b/>
          <w:color w:val="C00000"/>
          <w:u w:val="single"/>
        </w:rPr>
        <w:t>zakończeniowa</w:t>
      </w:r>
      <w:r w:rsidRPr="00E3158A">
        <w:rPr>
          <w:rFonts w:ascii="Tahoma" w:hAnsi="Tahoma" w:cs="Tahoma"/>
        </w:rPr>
        <w:t xml:space="preserve">. 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Po napisaniu treści, w odległości 1–3 interlinii oraz 1 cm od osi pisma, piszemy formułę grzecznościową pożegnalną, np.: Z poważaniem (elegancka i najczęściej spotykana forma), Łączę wyrazy szacunku, Z wyrazami szacunku, Pozdrawiam (wtedy, gdy znamy odbiorcę pisma). </w:t>
      </w:r>
    </w:p>
    <w:p w:rsidR="00E3158A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W pismach do osób, którym należy się szczególny szacunek, lub w dyplomacji, możemy użyć zwrotów: </w:t>
      </w:r>
      <w:r>
        <w:rPr>
          <w:rFonts w:ascii="Tahoma" w:hAnsi="Tahoma" w:cs="Tahoma"/>
        </w:rPr>
        <w:t xml:space="preserve">     </w:t>
      </w:r>
      <w:r w:rsidRPr="00E3158A">
        <w:rPr>
          <w:rFonts w:ascii="Tahoma" w:hAnsi="Tahoma" w:cs="Tahoma"/>
        </w:rPr>
        <w:t xml:space="preserve">Z wyrazami najgłębszego szacunku. Z wyrazami wdzięczności. </w:t>
      </w:r>
      <w:r>
        <w:rPr>
          <w:rFonts w:ascii="Tahoma" w:hAnsi="Tahoma" w:cs="Tahoma"/>
        </w:rPr>
        <w:t xml:space="preserve">                                                                   </w:t>
      </w:r>
      <w:r w:rsidRPr="00E3158A">
        <w:rPr>
          <w:rFonts w:ascii="Tahoma" w:hAnsi="Tahoma" w:cs="Tahoma"/>
        </w:rPr>
        <w:t xml:space="preserve">W smutnych okolicznościach są stosowane zwroty: Z wyrazami współczucia. Z wyrazami żalu. Łącząc się w bólu. </w:t>
      </w:r>
    </w:p>
    <w:p w:rsidR="00E3158A" w:rsidRPr="00E3158A" w:rsidRDefault="00E3158A">
      <w:pPr>
        <w:rPr>
          <w:rFonts w:ascii="Tahoma" w:hAnsi="Tahoma" w:cs="Tahoma"/>
          <w:b/>
          <w:color w:val="C00000"/>
        </w:rPr>
      </w:pPr>
      <w:r w:rsidRPr="00E3158A">
        <w:rPr>
          <w:rFonts w:ascii="Tahoma" w:hAnsi="Tahoma" w:cs="Tahoma"/>
          <w:b/>
          <w:color w:val="C00000"/>
        </w:rPr>
        <w:t xml:space="preserve">Podpisy. </w:t>
      </w:r>
    </w:p>
    <w:p w:rsidR="00D330AB" w:rsidRDefault="00E3158A">
      <w:pPr>
        <w:rPr>
          <w:rFonts w:ascii="Tahoma" w:hAnsi="Tahoma" w:cs="Tahoma"/>
        </w:rPr>
      </w:pPr>
      <w:r w:rsidRPr="00E3158A">
        <w:rPr>
          <w:rFonts w:ascii="Tahoma" w:hAnsi="Tahoma" w:cs="Tahoma"/>
        </w:rPr>
        <w:t xml:space="preserve">W odległości 2 do 3 interlinii od formuły pożegnalnej, na środku prawej części blankietu, podajemy stanowisko oraz imię i nazwisko podpisującego (może być wpisany również tytuł naukowy). </w:t>
      </w:r>
      <w:r>
        <w:rPr>
          <w:rFonts w:ascii="Tahoma" w:hAnsi="Tahoma" w:cs="Tahoma"/>
        </w:rPr>
        <w:t xml:space="preserve">                      </w:t>
      </w:r>
      <w:r w:rsidRPr="00E3158A">
        <w:rPr>
          <w:rFonts w:ascii="Tahoma" w:hAnsi="Tahoma" w:cs="Tahoma"/>
        </w:rPr>
        <w:t>Przyjęło się, że imię i nazwisko wpisuje się symetrycznie względem wpisanego stanowiska</w:t>
      </w:r>
    </w:p>
    <w:p w:rsidR="00D330AB" w:rsidRPr="00A75DF1" w:rsidRDefault="00D330AB" w:rsidP="00D330AB">
      <w:pPr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     </w:t>
      </w:r>
      <w:r w:rsidR="00A75DF1" w:rsidRPr="00A75DF1">
        <w:rPr>
          <w:rFonts w:ascii="Tahoma" w:hAnsi="Tahoma" w:cs="Tahoma"/>
          <w:b/>
          <w:color w:val="0070C0"/>
        </w:rPr>
        <w:t>Załączniki:</w:t>
      </w:r>
      <w:r w:rsidRPr="00A75DF1">
        <w:rPr>
          <w:rFonts w:ascii="Tahoma" w:hAnsi="Tahoma" w:cs="Tahoma"/>
          <w:b/>
          <w:color w:val="0070C0"/>
        </w:rPr>
        <w:t xml:space="preserve">                                                                                                  Dyrektor</w:t>
      </w:r>
    </w:p>
    <w:p w:rsidR="00D330AB" w:rsidRPr="00A75DF1" w:rsidRDefault="00D330AB">
      <w:pPr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                                                                                     </w:t>
      </w:r>
      <w:r w:rsidR="00A75DF1" w:rsidRPr="00A75DF1">
        <w:rPr>
          <w:rFonts w:ascii="Tahoma" w:hAnsi="Tahoma" w:cs="Tahoma"/>
          <w:b/>
          <w:color w:val="0070C0"/>
        </w:rPr>
        <w:t xml:space="preserve">               </w:t>
      </w:r>
      <w:r w:rsidRPr="00A75DF1">
        <w:rPr>
          <w:rFonts w:ascii="Tahoma" w:hAnsi="Tahoma" w:cs="Tahoma"/>
          <w:b/>
          <w:color w:val="0070C0"/>
        </w:rPr>
        <w:t xml:space="preserve"> </w:t>
      </w:r>
      <w:r w:rsidR="00A75DF1" w:rsidRPr="00A75DF1">
        <w:rPr>
          <w:rFonts w:ascii="Tahoma" w:hAnsi="Tahoma" w:cs="Tahoma"/>
          <w:b/>
          <w:color w:val="0070C0"/>
        </w:rPr>
        <w:t xml:space="preserve">    </w:t>
      </w:r>
      <w:r w:rsidRPr="00A75DF1">
        <w:rPr>
          <w:rFonts w:ascii="Tahoma" w:hAnsi="Tahoma" w:cs="Tahoma"/>
          <w:b/>
          <w:color w:val="0070C0"/>
        </w:rPr>
        <w:t xml:space="preserve">    mgr Janina Stokowska</w:t>
      </w:r>
    </w:p>
    <w:p w:rsidR="00D330AB" w:rsidRDefault="00D330AB">
      <w:pPr>
        <w:rPr>
          <w:rFonts w:ascii="Tahoma" w:hAnsi="Tahoma" w:cs="Tahoma"/>
        </w:rPr>
      </w:pPr>
    </w:p>
    <w:p w:rsidR="00E3158A" w:rsidRPr="00A75DF1" w:rsidRDefault="00E3158A">
      <w:pPr>
        <w:rPr>
          <w:rFonts w:ascii="Tahoma" w:hAnsi="Tahoma" w:cs="Tahoma"/>
        </w:rPr>
      </w:pPr>
      <w:r w:rsidRPr="00A75DF1">
        <w:rPr>
          <w:rFonts w:ascii="Tahoma" w:hAnsi="Tahoma" w:cs="Tahoma"/>
          <w:u w:val="single"/>
        </w:rPr>
        <w:t>Jeżeli pod pismem podpisują się dwie osoby</w:t>
      </w:r>
      <w:r w:rsidRPr="00A75DF1">
        <w:rPr>
          <w:rFonts w:ascii="Tahoma" w:hAnsi="Tahoma" w:cs="Tahoma"/>
        </w:rPr>
        <w:t>, to podpisy zamiesza się w tym samym wierszu, jeden po lewej, a drugi po prawej stronie pisma. Z lewej strony zamieszczamy podpis osoby o niższej, a z prawej o wyższej randze w hierarchii służbowej.</w:t>
      </w:r>
    </w:p>
    <w:p w:rsidR="00D330AB" w:rsidRPr="00A75DF1" w:rsidRDefault="00691321">
      <w:pPr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       </w:t>
      </w:r>
      <w:r w:rsidR="00D330AB" w:rsidRPr="00A75DF1">
        <w:rPr>
          <w:rFonts w:ascii="Tahoma" w:hAnsi="Tahoma" w:cs="Tahoma"/>
          <w:b/>
          <w:color w:val="0070C0"/>
        </w:rPr>
        <w:t xml:space="preserve">      </w:t>
      </w:r>
      <w:r w:rsidRPr="00A75DF1">
        <w:rPr>
          <w:rFonts w:ascii="Tahoma" w:hAnsi="Tahoma" w:cs="Tahoma"/>
          <w:b/>
          <w:color w:val="0070C0"/>
        </w:rPr>
        <w:t xml:space="preserve"> </w:t>
      </w:r>
      <w:r w:rsidR="00D330AB" w:rsidRPr="00A75DF1">
        <w:rPr>
          <w:rFonts w:ascii="Tahoma" w:hAnsi="Tahoma" w:cs="Tahoma"/>
          <w:b/>
          <w:color w:val="0070C0"/>
        </w:rPr>
        <w:t xml:space="preserve">   </w:t>
      </w:r>
      <w:r w:rsidRPr="00A75DF1">
        <w:rPr>
          <w:rFonts w:ascii="Tahoma" w:hAnsi="Tahoma" w:cs="Tahoma"/>
          <w:b/>
          <w:color w:val="0070C0"/>
        </w:rPr>
        <w:t xml:space="preserve">  </w:t>
      </w:r>
      <w:r w:rsidR="00D330AB" w:rsidRPr="00A75DF1">
        <w:rPr>
          <w:rFonts w:ascii="Tahoma" w:hAnsi="Tahoma" w:cs="Tahoma"/>
          <w:b/>
          <w:color w:val="0070C0"/>
        </w:rPr>
        <w:t xml:space="preserve">        </w:t>
      </w:r>
      <w:r w:rsidRPr="00A75DF1">
        <w:rPr>
          <w:rFonts w:ascii="Tahoma" w:hAnsi="Tahoma" w:cs="Tahoma"/>
          <w:b/>
          <w:color w:val="0070C0"/>
        </w:rPr>
        <w:t xml:space="preserve"> </w:t>
      </w:r>
      <w:r w:rsidR="00D330AB" w:rsidRPr="00A75DF1">
        <w:rPr>
          <w:rFonts w:ascii="Tahoma" w:hAnsi="Tahoma" w:cs="Tahoma"/>
          <w:b/>
          <w:color w:val="0070C0"/>
        </w:rPr>
        <w:t>Główny Księgowy</w:t>
      </w:r>
      <w:r w:rsidRPr="00A75DF1">
        <w:rPr>
          <w:rFonts w:ascii="Tahoma" w:hAnsi="Tahoma" w:cs="Tahoma"/>
          <w:b/>
          <w:color w:val="0070C0"/>
        </w:rPr>
        <w:t xml:space="preserve">                                                      Dyrektor</w:t>
      </w:r>
    </w:p>
    <w:p w:rsidR="00691321" w:rsidRPr="00A75DF1" w:rsidRDefault="00D330AB">
      <w:pPr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                                Jan Bober                    </w:t>
      </w:r>
      <w:r w:rsidR="00A75DF1" w:rsidRPr="00A75DF1">
        <w:rPr>
          <w:rFonts w:ascii="Tahoma" w:hAnsi="Tahoma" w:cs="Tahoma"/>
          <w:b/>
          <w:color w:val="0070C0"/>
        </w:rPr>
        <w:t xml:space="preserve">             </w:t>
      </w:r>
      <w:r w:rsidRPr="00A75DF1">
        <w:rPr>
          <w:rFonts w:ascii="Tahoma" w:hAnsi="Tahoma" w:cs="Tahoma"/>
          <w:b/>
          <w:color w:val="0070C0"/>
        </w:rPr>
        <w:t xml:space="preserve">                  </w:t>
      </w:r>
      <w:r w:rsidR="00691321" w:rsidRPr="00A75DF1">
        <w:rPr>
          <w:rFonts w:ascii="Tahoma" w:hAnsi="Tahoma" w:cs="Tahoma"/>
          <w:b/>
          <w:color w:val="0070C0"/>
        </w:rPr>
        <w:t>mgr Janina Stokowska</w:t>
      </w:r>
    </w:p>
    <w:p w:rsidR="00A75DF1" w:rsidRPr="00A75DF1" w:rsidRDefault="00A75DF1" w:rsidP="00A75DF1">
      <w:pPr>
        <w:pStyle w:val="Bezodstpw"/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Załączniki: </w:t>
      </w:r>
    </w:p>
    <w:p w:rsidR="00A75DF1" w:rsidRPr="00A75DF1" w:rsidRDefault="00A75DF1" w:rsidP="00A75DF1">
      <w:pPr>
        <w:pStyle w:val="Bezodstpw"/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 xml:space="preserve">1. Budżet projektu </w:t>
      </w:r>
    </w:p>
    <w:p w:rsidR="00703DA0" w:rsidRPr="00A75DF1" w:rsidRDefault="00A75DF1" w:rsidP="00A75DF1">
      <w:pPr>
        <w:pStyle w:val="Bezodstpw"/>
        <w:rPr>
          <w:rFonts w:ascii="Tahoma" w:hAnsi="Tahoma" w:cs="Tahoma"/>
          <w:b/>
          <w:color w:val="0070C0"/>
        </w:rPr>
      </w:pPr>
      <w:r w:rsidRPr="00A75DF1">
        <w:rPr>
          <w:rFonts w:ascii="Tahoma" w:hAnsi="Tahoma" w:cs="Tahoma"/>
          <w:b/>
          <w:color w:val="0070C0"/>
        </w:rPr>
        <w:t>2. Terminy realizacji</w:t>
      </w:r>
    </w:p>
    <w:p w:rsidR="00A75DF1" w:rsidRDefault="00A75DF1">
      <w:pPr>
        <w:rPr>
          <w:rFonts w:ascii="Tahoma" w:hAnsi="Tahoma" w:cs="Tahoma"/>
          <w:b/>
          <w:color w:val="C00000"/>
        </w:rPr>
      </w:pPr>
    </w:p>
    <w:p w:rsidR="00A75DF1" w:rsidRDefault="00A75DF1">
      <w:pPr>
        <w:rPr>
          <w:rFonts w:ascii="Tahoma" w:hAnsi="Tahoma" w:cs="Tahoma"/>
          <w:b/>
          <w:color w:val="C00000"/>
        </w:rPr>
      </w:pPr>
    </w:p>
    <w:p w:rsidR="00703DA0" w:rsidRDefault="00703DA0">
      <w:pPr>
        <w:rPr>
          <w:rFonts w:ascii="Tahoma" w:hAnsi="Tahoma" w:cs="Tahoma"/>
        </w:rPr>
      </w:pPr>
      <w:r w:rsidRPr="00703DA0">
        <w:rPr>
          <w:rFonts w:ascii="Tahoma" w:hAnsi="Tahoma" w:cs="Tahoma"/>
          <w:b/>
          <w:color w:val="C00000"/>
        </w:rPr>
        <w:t>Załączniki.</w:t>
      </w:r>
      <w:r w:rsidRPr="00703DA0">
        <w:rPr>
          <w:rFonts w:ascii="Tahoma" w:hAnsi="Tahoma" w:cs="Tahoma"/>
        </w:rPr>
        <w:t xml:space="preserve"> </w:t>
      </w:r>
    </w:p>
    <w:p w:rsidR="00703DA0" w:rsidRPr="00703DA0" w:rsidRDefault="00703DA0">
      <w:pPr>
        <w:rPr>
          <w:rFonts w:ascii="Tahoma" w:hAnsi="Tahoma" w:cs="Tahoma"/>
        </w:rPr>
      </w:pPr>
      <w:r w:rsidRPr="00703DA0">
        <w:rPr>
          <w:rFonts w:ascii="Tahoma" w:hAnsi="Tahoma" w:cs="Tahoma"/>
        </w:rPr>
        <w:t xml:space="preserve">Z lewej strony, na tej samej wysokości co podpis, piszemy wyraz Załączniki. Jeżeli pismo ma dwa podpisy – z prawej i lewej strony, to wyraz Załączniki umieszczamy pod podpisem z lewej strony. Pod tym wyrazem wymieniamy załączniki, stosując pojedynczy odstęp przy wpisywaniu. Uważamy, aby z nazwami załączników nie wyjść poza oś symetrii pisma. Jeżeli liczba załączników przekracza 5 sztuk, to piszemy – Załączniki: </w:t>
      </w:r>
      <w:r>
        <w:rPr>
          <w:rFonts w:ascii="Tahoma" w:hAnsi="Tahoma" w:cs="Tahoma"/>
        </w:rPr>
        <w:t xml:space="preserve">dołączamy spis tych załączników.                                                                           </w:t>
      </w:r>
      <w:r w:rsidR="00A75DF1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 </w:t>
      </w:r>
      <w:r w:rsidRPr="00703DA0">
        <w:rPr>
          <w:rFonts w:ascii="Tahoma" w:hAnsi="Tahoma" w:cs="Tahoma"/>
        </w:rPr>
        <w:t>Jeśli dołączamy informatory, katalogi lub ulotki reklamowe, to zapowiadamy to w tekście pisma, np.: Jako załączniki otrzymają Państwo..., Proszę zapoznać się z załączoną ulotką..., Dane techniczne znajdą Państwo w załączonym informatorze. W takim wypadku nie wpisujemy pod treścią pisma informacji o załącznikach.</w:t>
      </w:r>
    </w:p>
    <w:sectPr w:rsidR="00703DA0" w:rsidRPr="00703DA0" w:rsidSect="000D5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0D28"/>
    <w:rsid w:val="00090912"/>
    <w:rsid w:val="000D5E3F"/>
    <w:rsid w:val="002C7BCB"/>
    <w:rsid w:val="00333819"/>
    <w:rsid w:val="004B6EEA"/>
    <w:rsid w:val="004F795B"/>
    <w:rsid w:val="00607454"/>
    <w:rsid w:val="00691321"/>
    <w:rsid w:val="00703DA0"/>
    <w:rsid w:val="007D6BF7"/>
    <w:rsid w:val="00827885"/>
    <w:rsid w:val="00A75DF1"/>
    <w:rsid w:val="00A80FFA"/>
    <w:rsid w:val="00B556EB"/>
    <w:rsid w:val="00CA4F42"/>
    <w:rsid w:val="00D330AB"/>
    <w:rsid w:val="00E10D28"/>
    <w:rsid w:val="00E3158A"/>
    <w:rsid w:val="00EC79CB"/>
    <w:rsid w:val="00F67986"/>
    <w:rsid w:val="00FB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38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D2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FB62EC"/>
    <w:rPr>
      <w:b/>
      <w:bCs/>
    </w:rPr>
  </w:style>
  <w:style w:type="character" w:customStyle="1" w:styleId="tr">
    <w:name w:val="tr"/>
    <w:basedOn w:val="Domylnaczcionkaakapitu"/>
    <w:rsid w:val="00FB62EC"/>
  </w:style>
  <w:style w:type="paragraph" w:styleId="Bezodstpw">
    <w:name w:val="No Spacing"/>
    <w:uiPriority w:val="1"/>
    <w:qFormat/>
    <w:rsid w:val="00FB62E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75D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731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18</cp:revision>
  <dcterms:created xsi:type="dcterms:W3CDTF">2020-11-05T18:41:00Z</dcterms:created>
  <dcterms:modified xsi:type="dcterms:W3CDTF">2020-11-05T23:42:00Z</dcterms:modified>
</cp:coreProperties>
</file>