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E9" w:rsidRDefault="00331F0A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Lekcja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02. 11</w:t>
      </w:r>
      <w:r w:rsidR="004A0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2020 r.</w:t>
      </w:r>
    </w:p>
    <w:p w:rsidR="004A03E9" w:rsidRDefault="006476FB" w:rsidP="008946C4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Test </w:t>
      </w:r>
      <w:r w:rsidR="004A03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wiedzy o przepisach gry w piłkę ręczną</w:t>
      </w:r>
      <w:r w:rsidR="00894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Default="004A03E9" w:rsidP="000E3E9A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Test  z wiedzy o przepisach gry w piłkę ręczną</w:t>
            </w:r>
          </w:p>
          <w:p w:rsidR="00331F0A" w:rsidRPr="00331F0A" w:rsidRDefault="00331F0A" w:rsidP="00331F0A">
            <w:pPr>
              <w:pStyle w:val="Akapitzlist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1F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Rozwiąż test udzielając odpowiedzi na piśmie /podając nr pytania  i literę odpowiedzi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np. 1a, 2c</w:t>
            </w:r>
            <w:r w:rsidRPr="00331F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 prześlij swoje odpowiedzi za pomocą dziennika elektronicznego do oceny w dniu dzisiejszym.  Praca obowiązkowa.</w:t>
            </w:r>
          </w:p>
          <w:p w:rsidR="00AF0E88" w:rsidRPr="005232F0" w:rsidRDefault="00AF0E88" w:rsidP="00AF0E88">
            <w:pPr>
              <w:pStyle w:val="Akapitzlist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:rsidR="002A7640" w:rsidRPr="005232F0" w:rsidRDefault="004A03E9" w:rsidP="002A7640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Wymiary boiska do piłki ręcznej ?</w:t>
            </w: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28 × 15 m</w:t>
            </w: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40 x 20 m</w:t>
            </w: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c. 105 x 68 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Czy zawodnik może grać z biżuterią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Jeśli sędzia na to pozwoli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Z ilu metrów wykonuje się rzut karny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11 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7 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9 m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Jaka jest długość i szerokość linii końcowej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21m x 9cm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23m x 3cm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c. 20m x 5cm 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Kto decyduje o wyborze piłki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Sędziowie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Trenerzy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Zawodnicy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Ile można zrobić kroków z piłką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Nie ma znaczenia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3 kroki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4 kroki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Ile można dokonać zmian w trakcie meczu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3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5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Wedle woli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Kiedy bramkę uznaje się za uznaną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Gdy piłka całym obwodem przekroczy linie końcową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Piłka musi zostać w bramce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Gdy bramkarz przekroczy linie końcową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Jest 6 zawodników w polu i jeden spóźniony zawodnik, w trakcie meczu wbiega na boisko. Jest to dozwolone zachowanie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Jeśli jest wpisany do protokołu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Dozwolone jest używanie „kleju”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Za uzgodnieniem z sędzią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11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 muszą być zamocowane bramki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lastRenderedPageBreak/>
              <w:t>a. Muszą być trwale zamocowane do podłoża lub ściany za nimi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Mogą być nietrwałe, byle spełniały wymiary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Bramki powinny trzymać się na sznurach mocowanych do ściany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12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Jakie warunki musi spełniać siatka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Nie ma warunków, które powinna spełniać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Siatka musi być umocowana w taki sposób, aby rzucona piłka została w bramce.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Siatka powinna być wystarczająco silna by utrzymać lecącego na nią zawodnika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13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Czterech zawodników AZS Biała Podlaska otrzymało kary wykluczenia. Czy sędziowie powinni przerwać mecz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Teoretycznie powinni grać dalej, ale gdy traci charakter sportowy przerwać.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Bramkarz wykonuje rzut od bramki, przekracza linię pola bramkowego. Jaką decyzję podejmą sędziowie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“Gramy dalej”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Należy powtórzyć rzut od bramki na gwizdek sędziego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Jest to uznawane za błąd i sędziowie przyznają piłkę dla drużyny przeciwnej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Gdy zawodnik poda do własnego bramkarza, a ten złapię piłkę. Co powinni zrobić sędziowie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“Grać dalej”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Odgwizdać błąd I przyznać piłkę drużynie przeciwnej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Ukarać zawodnika/bramkarza karą 2 minut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16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Zawodnik rzuci piłkę w kierunku bramki. Tuż przed linią bramkową kibic wbiegł na boisko i wybił piłkę poza linię końcową. Jaką decyzje podejmą sędziowie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Bramka nie zostaje uznana, odgwizdywany jest rzut wolny z miejsca rzutu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Drużyna przegrywa poprzez dyskwalifikację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c. Bramka zostaje uznana, choć nie przekroczyła linii końcowej bramki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Zawodnik podaje piłkę do swojego bramkarza I piłka zostaje w polu bramkowym, a ten nie dotknie piłki. Jaką decyzje podejmie sędzia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a. Bramkarz może podnieść piłkę I wznowić grę 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b. Zostaje to uznane jako błąd I sędziowie dyktują rzut wolny 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Zostaje to uznane jako błąd I sędziowie dyktują rzut karny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18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Jakim rzutem nie można zdobyć bramki samobójczej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 xml:space="preserve">a. Rzutem od bramki 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Gdy piłkarz podaje do własnego bramkarza, a piłka wleci do bramki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Gdy rzut jest z poza połowy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19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Czy zawodnik z pola gry może wykonać rzut od bramki, pod nie obecność bramkarza na boisku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a. TAK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b. NIE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Za pozwoleniem sędziów</w:t>
            </w:r>
          </w:p>
        </w:tc>
      </w:tr>
      <w:tr w:rsidR="004A03E9" w:rsidRPr="00041ED8" w:rsidTr="00F454A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A03E9" w:rsidRPr="005232F0" w:rsidRDefault="002A7640" w:rsidP="00F45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. </w:t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Można obijać piłkę pięścią ?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</w:r>
            <w:r w:rsidR="004A03E9" w:rsidRPr="005232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a. Można, ale nie może to zagrażać zawodnikom podczas piąstkowania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b. Za pozwoleniem sędziów</w:t>
            </w:r>
            <w:r w:rsidR="004A03E9" w:rsidRPr="00523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>c. Nie można</w:t>
            </w:r>
          </w:p>
        </w:tc>
      </w:tr>
    </w:tbl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oceniania:</w:t>
      </w:r>
    </w:p>
    <w:p w:rsidR="000F421C" w:rsidRDefault="002A7640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>bdb</w:t>
      </w:r>
      <w:proofErr w:type="spellEnd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/5/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/4/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4- 12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/3/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640">
        <w:rPr>
          <w:rFonts w:ascii="Times New Roman" w:eastAsia="Times New Roman" w:hAnsi="Times New Roman" w:cs="Times New Roman"/>
          <w:sz w:val="24"/>
          <w:szCs w:val="24"/>
          <w:lang w:eastAsia="pl-PL"/>
        </w:rPr>
        <w:t>11– 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/2/</w:t>
      </w:r>
    </w:p>
    <w:p w:rsidR="000F421C" w:rsidRDefault="002A7640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</w:t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>ndst</w:t>
      </w:r>
      <w:proofErr w:type="spellEnd"/>
      <w:r w:rsidR="000F421C">
        <w:rPr>
          <w:rFonts w:ascii="Times New Roman" w:eastAsia="Times New Roman" w:hAnsi="Times New Roman" w:cs="Times New Roman"/>
          <w:sz w:val="24"/>
          <w:szCs w:val="24"/>
          <w:lang w:eastAsia="pl-PL"/>
        </w:rPr>
        <w:t>/1/</w:t>
      </w:r>
    </w:p>
    <w:p w:rsidR="000F421C" w:rsidRDefault="000F421C" w:rsidP="000F421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Spokojnej i owocnej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Janusz Marczuk</w:t>
      </w: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03E9" w:rsidRDefault="004A03E9" w:rsidP="004A0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6063" w:rsidRDefault="00606063"/>
    <w:sectPr w:rsidR="00606063" w:rsidSect="0060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C5186"/>
    <w:multiLevelType w:val="hybridMultilevel"/>
    <w:tmpl w:val="1092F594"/>
    <w:lvl w:ilvl="0" w:tplc="2F2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42142"/>
    <w:multiLevelType w:val="hybridMultilevel"/>
    <w:tmpl w:val="235026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4A03E9"/>
    <w:rsid w:val="000B3896"/>
    <w:rsid w:val="000E3E9A"/>
    <w:rsid w:val="000E7960"/>
    <w:rsid w:val="000F421C"/>
    <w:rsid w:val="002A7640"/>
    <w:rsid w:val="002D3169"/>
    <w:rsid w:val="0032699D"/>
    <w:rsid w:val="00331F0A"/>
    <w:rsid w:val="004A03E9"/>
    <w:rsid w:val="004D6467"/>
    <w:rsid w:val="005232F0"/>
    <w:rsid w:val="00606063"/>
    <w:rsid w:val="006476FB"/>
    <w:rsid w:val="006E0226"/>
    <w:rsid w:val="008946C4"/>
    <w:rsid w:val="00A43EEA"/>
    <w:rsid w:val="00AD17BA"/>
    <w:rsid w:val="00AF0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3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3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51FB-0E46-4F9C-AD3A-4560984F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2020-04-03T06:48:00Z</dcterms:created>
  <dcterms:modified xsi:type="dcterms:W3CDTF">2020-11-02T07:17:00Z</dcterms:modified>
</cp:coreProperties>
</file>