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0" w:rsidRPr="007E5F6D" w:rsidRDefault="00031BB0" w:rsidP="00031BB0">
      <w:pPr>
        <w:pStyle w:val="Bezodstpw"/>
        <w:jc w:val="center"/>
        <w:rPr>
          <w:b/>
          <w:sz w:val="24"/>
          <w:szCs w:val="24"/>
        </w:rPr>
      </w:pPr>
      <w:r w:rsidRPr="007E5F6D">
        <w:rPr>
          <w:b/>
          <w:sz w:val="24"/>
          <w:szCs w:val="24"/>
        </w:rPr>
        <w:t>TECHNOLOGIE  (SYSTEMY) PRZEWOZU I PRZEŁADUNKU</w:t>
      </w: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 xml:space="preserve">Przy coraz większym zapotrzebowaniu na usługi </w:t>
      </w:r>
      <w:proofErr w:type="spellStart"/>
      <w:r w:rsidRPr="007E5F6D">
        <w:rPr>
          <w:sz w:val="24"/>
          <w:szCs w:val="24"/>
        </w:rPr>
        <w:t>transp</w:t>
      </w:r>
      <w:proofErr w:type="spellEnd"/>
      <w:r w:rsidRPr="007E5F6D">
        <w:rPr>
          <w:sz w:val="24"/>
          <w:szCs w:val="24"/>
        </w:rPr>
        <w:t>.  duże znaczenie ma czas przewozu i przeładunku.</w:t>
      </w: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 xml:space="preserve">Aby zoptymalizować te procesy opracowano wiele systemów, które w znaczący sposób ograniczają czas załadunku/rozładunku oraz zapewniają najwyższy poziom bezpieczeństwa. </w:t>
      </w:r>
    </w:p>
    <w:p w:rsidR="00031BB0" w:rsidRPr="007E5F6D" w:rsidRDefault="00031BB0" w:rsidP="00031BB0">
      <w:pPr>
        <w:pStyle w:val="Bezodstpw"/>
        <w:rPr>
          <w:sz w:val="16"/>
          <w:szCs w:val="16"/>
        </w:rPr>
      </w:pP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>*</w:t>
      </w:r>
      <w:proofErr w:type="spellStart"/>
      <w:r w:rsidRPr="007E5F6D">
        <w:rPr>
          <w:b/>
          <w:sz w:val="24"/>
          <w:szCs w:val="24"/>
        </w:rPr>
        <w:t>Cargobeamer</w:t>
      </w:r>
      <w:proofErr w:type="spellEnd"/>
      <w:r w:rsidRPr="007E5F6D">
        <w:rPr>
          <w:sz w:val="24"/>
          <w:szCs w:val="24"/>
        </w:rPr>
        <w:t xml:space="preserve">, to w pełni zautomatyzowany, poziomy system obsługi intermodalnego ruchu kolejowego. Został zaprojektowany przede wszystkim do transportu naczep i kontenerów. </w:t>
      </w: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 xml:space="preserve">W czasie załadunku/rozładunku </w:t>
      </w:r>
      <w:r w:rsidRPr="007E5F6D">
        <w:rPr>
          <w:sz w:val="24"/>
          <w:szCs w:val="24"/>
          <w:u w:val="single"/>
        </w:rPr>
        <w:t xml:space="preserve">ciężarówka wraz z naczepą wjeżdża na platformę, na której następuje rozłączenie zestawu. </w:t>
      </w:r>
      <w:r w:rsidRPr="007E5F6D">
        <w:rPr>
          <w:sz w:val="24"/>
          <w:szCs w:val="24"/>
        </w:rPr>
        <w:t xml:space="preserve">Następnie platforma umieszcza naczepę na wagonie, gdzie jest on zabezpieczany i w efekcie gotowy do odjazdu. Zalety systemu: załadunek odbywa się dużo szybciej w porównaniu do załadunku dźwigiem, system działa pod bezpośrednim nadzorem, wagony kompatybilne są z różnego rodzaju naczepami. </w:t>
      </w:r>
    </w:p>
    <w:p w:rsidR="00031BB0" w:rsidRPr="00941679" w:rsidRDefault="00031BB0" w:rsidP="00031BB0">
      <w:pPr>
        <w:pStyle w:val="Bezodstpw"/>
        <w:rPr>
          <w:b/>
          <w:color w:val="FF0000"/>
          <w:sz w:val="24"/>
          <w:szCs w:val="24"/>
          <w:u w:val="single"/>
        </w:rPr>
      </w:pPr>
      <w:r w:rsidRPr="007E5F6D">
        <w:rPr>
          <w:sz w:val="24"/>
          <w:szCs w:val="24"/>
        </w:rPr>
        <w:t xml:space="preserve">Rys. 1. System </w:t>
      </w:r>
      <w:proofErr w:type="spellStart"/>
      <w:r w:rsidRPr="00031BB0">
        <w:rPr>
          <w:b/>
          <w:sz w:val="24"/>
          <w:szCs w:val="24"/>
        </w:rPr>
        <w:t>Cargobeamer</w:t>
      </w:r>
      <w:proofErr w:type="spellEnd"/>
      <w:r w:rsidRPr="00031BB0">
        <w:rPr>
          <w:b/>
          <w:sz w:val="24"/>
          <w:szCs w:val="24"/>
        </w:rPr>
        <w:t xml:space="preserve">    </w:t>
      </w:r>
      <w:r w:rsidRPr="00941679">
        <w:rPr>
          <w:b/>
          <w:color w:val="FF0000"/>
          <w:sz w:val="24"/>
          <w:szCs w:val="24"/>
          <w:u w:val="single"/>
        </w:rPr>
        <w:t>(proszę poszukać schematu)</w:t>
      </w:r>
    </w:p>
    <w:p w:rsidR="00031BB0" w:rsidRDefault="00031BB0" w:rsidP="00031BB0">
      <w:pPr>
        <w:pStyle w:val="Bezodstpw"/>
      </w:pPr>
    </w:p>
    <w:p w:rsidR="00031BB0" w:rsidRDefault="00031BB0" w:rsidP="00031BB0">
      <w:pPr>
        <w:pStyle w:val="Bezodstpw"/>
      </w:pPr>
    </w:p>
    <w:p w:rsidR="00031BB0" w:rsidRDefault="00031BB0" w:rsidP="00031BB0">
      <w:pPr>
        <w:pStyle w:val="Bezodstpw"/>
      </w:pPr>
    </w:p>
    <w:p w:rsidR="00031BB0" w:rsidRDefault="00031BB0" w:rsidP="00031BB0">
      <w:pPr>
        <w:pStyle w:val="Bezodstpw"/>
        <w:rPr>
          <w:sz w:val="24"/>
          <w:szCs w:val="24"/>
        </w:rPr>
      </w:pPr>
      <w:r w:rsidRPr="007E5F6D">
        <w:rPr>
          <w:b/>
          <w:sz w:val="24"/>
          <w:szCs w:val="24"/>
        </w:rPr>
        <w:t>*</w:t>
      </w:r>
      <w:proofErr w:type="spellStart"/>
      <w:r w:rsidRPr="007E5F6D">
        <w:rPr>
          <w:b/>
          <w:sz w:val="24"/>
          <w:szCs w:val="24"/>
        </w:rPr>
        <w:t>Modalohr</w:t>
      </w:r>
      <w:proofErr w:type="spellEnd"/>
      <w:r w:rsidRPr="007E5F6D">
        <w:rPr>
          <w:sz w:val="24"/>
          <w:szCs w:val="24"/>
        </w:rPr>
        <w:t xml:space="preserve">, - przypomina </w:t>
      </w:r>
      <w:proofErr w:type="spellStart"/>
      <w:r w:rsidRPr="007E5F6D">
        <w:rPr>
          <w:sz w:val="24"/>
          <w:szCs w:val="24"/>
        </w:rPr>
        <w:t>Cargobeamer</w:t>
      </w:r>
      <w:proofErr w:type="spellEnd"/>
      <w:r w:rsidRPr="007E5F6D">
        <w:rPr>
          <w:sz w:val="24"/>
          <w:szCs w:val="24"/>
        </w:rPr>
        <w:t xml:space="preserve">, zautomatyzowany system poziomego załadunku naczep. </w:t>
      </w:r>
      <w:r>
        <w:rPr>
          <w:sz w:val="24"/>
          <w:szCs w:val="24"/>
        </w:rPr>
        <w:t xml:space="preserve">   </w:t>
      </w:r>
      <w:r w:rsidRPr="007E5F6D">
        <w:rPr>
          <w:sz w:val="24"/>
          <w:szCs w:val="24"/>
        </w:rPr>
        <w:t xml:space="preserve">Wymaga specjalnych wagonów wyposażonych w </w:t>
      </w:r>
      <w:r w:rsidRPr="007E5F6D">
        <w:rPr>
          <w:sz w:val="24"/>
          <w:szCs w:val="24"/>
          <w:u w:val="single"/>
        </w:rPr>
        <w:t>obrotową platformę</w:t>
      </w:r>
      <w:r w:rsidRPr="007E5F6D">
        <w:rPr>
          <w:sz w:val="24"/>
          <w:szCs w:val="24"/>
        </w:rPr>
        <w:t xml:space="preserve">, na którą wjeżdża pojazd z naczepą. Następnie zestaw jest rozłączany, a platforma wraz z przyczepą obraca się i ustawia równolegle do osi wagonu. Aby system mógł funkcjonować potrzebny jest wyspecjalizowany terminal o dużych wymiarach, wyposażony w niezbędne urządzenia. Wymagane jest też stosowanie przez przewoźników specjalnych wagonów umożliwiających załadunek naczep. Zalety: szybki czas załadunku i rozładunku, możliwość obsługi wielu wagonów jednocześnie, brak konieczności korzystania z dźwigów. </w:t>
      </w:r>
    </w:p>
    <w:p w:rsidR="00031BB0" w:rsidRDefault="00031BB0" w:rsidP="00031BB0">
      <w:pPr>
        <w:pStyle w:val="Bezodstpw"/>
        <w:rPr>
          <w:sz w:val="24"/>
          <w:szCs w:val="24"/>
        </w:rPr>
      </w:pPr>
    </w:p>
    <w:p w:rsidR="00031BB0" w:rsidRPr="00941679" w:rsidRDefault="00031BB0" w:rsidP="00031BB0">
      <w:pPr>
        <w:pStyle w:val="Bezodstpw"/>
        <w:rPr>
          <w:sz w:val="24"/>
          <w:szCs w:val="24"/>
        </w:rPr>
      </w:pPr>
      <w:r>
        <w:rPr>
          <w:rFonts w:cstheme="minorHAnsi"/>
          <w:noProof/>
          <w:lang w:eastAsia="pl-PL"/>
        </w:rPr>
        <w:t xml:space="preserve"> </w:t>
      </w:r>
      <w:r w:rsidRPr="00D317BB">
        <w:rPr>
          <w:rFonts w:cstheme="minorHAnsi"/>
          <w:noProof/>
          <w:lang w:eastAsia="pl-PL"/>
        </w:rPr>
        <w:drawing>
          <wp:inline distT="0" distB="0" distL="0" distR="0">
            <wp:extent cx="1924050" cy="1376332"/>
            <wp:effectExtent l="19050" t="0" r="0" b="0"/>
            <wp:docPr id="1" name="Obraz 1" descr="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35" cy="138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2128651" cy="1485900"/>
            <wp:effectExtent l="19050" t="0" r="4949" b="0"/>
            <wp:docPr id="23" name="Obraz 7" descr="Znalezione obrazy dla zapytania: system transportu &quot;ruchomej drog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system transportu &quot;ruchomej drogi'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46" cy="149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pl-PL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2015490" cy="1484818"/>
            <wp:effectExtent l="19050" t="0" r="3810" b="0"/>
            <wp:docPr id="24" name="Obraz 10" descr="Znalezione obrazy dla zapytania: system transportu &quot;ruchomej drog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: system transportu &quot;ruchomej drogi'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75" cy="148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679">
        <w:rPr>
          <w:rFonts w:cstheme="minorHAnsi"/>
          <w:noProof/>
          <w:lang w:eastAsia="pl-PL"/>
        </w:rPr>
        <w:t xml:space="preserve">       </w:t>
      </w:r>
      <w:r w:rsidR="00941679">
        <w:rPr>
          <w:sz w:val="24"/>
          <w:szCs w:val="24"/>
        </w:rPr>
        <w:t xml:space="preserve">    </w:t>
      </w:r>
      <w:r w:rsidRPr="007E5F6D">
        <w:rPr>
          <w:rFonts w:cstheme="minorHAnsi"/>
          <w:sz w:val="24"/>
          <w:szCs w:val="24"/>
        </w:rPr>
        <w:t xml:space="preserve">Rys. 2. System </w:t>
      </w:r>
      <w:proofErr w:type="spellStart"/>
      <w:r w:rsidRPr="007E5F6D">
        <w:rPr>
          <w:rFonts w:cstheme="minorHAnsi"/>
          <w:sz w:val="24"/>
          <w:szCs w:val="24"/>
        </w:rPr>
        <w:t>Modalohr</w:t>
      </w:r>
      <w:proofErr w:type="spellEnd"/>
      <w:r w:rsidRPr="007E5F6D">
        <w:rPr>
          <w:rFonts w:cstheme="minorHAnsi"/>
          <w:sz w:val="24"/>
          <w:szCs w:val="24"/>
        </w:rPr>
        <w:t xml:space="preserve">      </w:t>
      </w:r>
    </w:p>
    <w:p w:rsidR="00031BB0" w:rsidRPr="00D248D3" w:rsidRDefault="00031BB0" w:rsidP="00031BB0">
      <w:pPr>
        <w:pStyle w:val="Bezodstpw"/>
        <w:rPr>
          <w:rFonts w:cstheme="minorHAnsi"/>
        </w:rPr>
      </w:pP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>*</w:t>
      </w:r>
      <w:proofErr w:type="spellStart"/>
      <w:r w:rsidRPr="007E5F6D">
        <w:rPr>
          <w:b/>
          <w:sz w:val="24"/>
          <w:szCs w:val="24"/>
        </w:rPr>
        <w:t>Flexiwaggon</w:t>
      </w:r>
      <w:proofErr w:type="spellEnd"/>
      <w:r w:rsidRPr="007E5F6D">
        <w:rPr>
          <w:b/>
          <w:sz w:val="24"/>
          <w:szCs w:val="24"/>
        </w:rPr>
        <w:t xml:space="preserve">, </w:t>
      </w:r>
      <w:r w:rsidRPr="007E5F6D">
        <w:rPr>
          <w:sz w:val="24"/>
          <w:szCs w:val="24"/>
        </w:rPr>
        <w:t xml:space="preserve">- kolejny system poziomej obsługi ładunków. W odróżnieniu do systemu </w:t>
      </w:r>
      <w:proofErr w:type="spellStart"/>
      <w:r w:rsidRPr="007E5F6D">
        <w:rPr>
          <w:sz w:val="24"/>
          <w:szCs w:val="24"/>
        </w:rPr>
        <w:t>Modalohr</w:t>
      </w:r>
      <w:proofErr w:type="spellEnd"/>
      <w:r w:rsidRPr="007E5F6D">
        <w:rPr>
          <w:sz w:val="24"/>
          <w:szCs w:val="24"/>
        </w:rPr>
        <w:t xml:space="preserve"> możliwy jest załadunek całych zestawów pojazd</w:t>
      </w:r>
      <w:r>
        <w:rPr>
          <w:sz w:val="24"/>
          <w:szCs w:val="24"/>
        </w:rPr>
        <w:t xml:space="preserve"> </w:t>
      </w:r>
      <w:r w:rsidRPr="007E5F6D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7E5F6D">
        <w:rPr>
          <w:sz w:val="24"/>
          <w:szCs w:val="24"/>
        </w:rPr>
        <w:t xml:space="preserve">naczepa. Zwiększa to mobilność oraz nie wymusza zapewnienia dodatkowych pojazdów. Znaczącą zaletą jest fakt, że załadunek i rozładunek może odbywać się wszędzie tam, gdzie występuje utwardzone </w:t>
      </w:r>
      <w:r w:rsidRPr="007E5F6D">
        <w:rPr>
          <w:sz w:val="24"/>
          <w:szCs w:val="24"/>
        </w:rPr>
        <w:lastRenderedPageBreak/>
        <w:t xml:space="preserve">podłoże. Wiąże się to z dużymi oszczędnościami, gdyż nie wymaga się budowy specjalistycznych terminali. </w:t>
      </w: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>W tym systemie specjalna platforma umieszczona na wagonie obraca się względem osi wagonu, następnie na podłoże opuszczony zostaje podjazd, po którym zestaw pojazd + naczepa wjeżdża na wagon oraz platforma obraca się do pozycji równoległej do osi. Zalety: do operacji załadunku i rozładunku wystarczy utwardzone podłoże, możliwość transportu zestawów samochodowych, umożliwia transport zestawów</w:t>
      </w:r>
    </w:p>
    <w:p w:rsidR="00031BB0" w:rsidRPr="007E5F6D" w:rsidRDefault="00031BB0" w:rsidP="00031BB0">
      <w:pPr>
        <w:pStyle w:val="Bezodstpw"/>
        <w:rPr>
          <w:sz w:val="24"/>
          <w:szCs w:val="24"/>
        </w:rPr>
      </w:pPr>
      <w:r w:rsidRPr="007E5F6D">
        <w:rPr>
          <w:sz w:val="24"/>
          <w:szCs w:val="24"/>
        </w:rPr>
        <w:t xml:space="preserve">drogowych o masie do 60ton.           </w:t>
      </w:r>
    </w:p>
    <w:p w:rsidR="00031BB0" w:rsidRDefault="00031BB0" w:rsidP="00031BB0">
      <w:pPr>
        <w:pStyle w:val="Bezodstpw"/>
      </w:pPr>
      <w:r w:rsidRPr="00504362">
        <w:rPr>
          <w:noProof/>
          <w:lang w:eastAsia="pl-PL"/>
        </w:rPr>
        <w:drawing>
          <wp:inline distT="0" distB="0" distL="0" distR="0">
            <wp:extent cx="1954530" cy="1438544"/>
            <wp:effectExtent l="19050" t="0" r="7620" b="0"/>
            <wp:docPr id="6" name="Obraz 16" descr="Znalezione obrazy dla zapytania: system na b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: system na bar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61" cy="143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031109">
        <w:rPr>
          <w:noProof/>
          <w:lang w:eastAsia="pl-PL"/>
        </w:rPr>
        <w:drawing>
          <wp:inline distT="0" distB="0" distL="0" distR="0">
            <wp:extent cx="2769870" cy="1560966"/>
            <wp:effectExtent l="19050" t="0" r="0" b="0"/>
            <wp:docPr id="9" name="Obraz 19" descr="Znalezione obrazy dla zapytania: system na b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: system na bar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03" cy="1563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31BB0" w:rsidRDefault="00031BB0" w:rsidP="00031BB0">
      <w:pPr>
        <w:pStyle w:val="Bezodstpw"/>
      </w:pPr>
    </w:p>
    <w:p w:rsidR="00031BB0" w:rsidRDefault="00031BB0" w:rsidP="00031BB0">
      <w:pPr>
        <w:pStyle w:val="Bezodstpw"/>
      </w:pPr>
      <w:r w:rsidRPr="00031109">
        <w:rPr>
          <w:noProof/>
          <w:lang w:eastAsia="pl-PL"/>
        </w:rPr>
        <w:drawing>
          <wp:inline distT="0" distB="0" distL="0" distR="0">
            <wp:extent cx="2705100" cy="1628090"/>
            <wp:effectExtent l="19050" t="0" r="0" b="0"/>
            <wp:docPr id="14" name="Obraz 27" descr="Znalezione obrazy dla zapytania: system na b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nalezione obrazy dla zapytania: system na bara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4" cy="163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7E5F6D">
        <w:rPr>
          <w:sz w:val="24"/>
          <w:szCs w:val="24"/>
        </w:rPr>
        <w:t xml:space="preserve">Rys. 3. System </w:t>
      </w:r>
      <w:proofErr w:type="spellStart"/>
      <w:r w:rsidRPr="007E5F6D">
        <w:rPr>
          <w:sz w:val="24"/>
          <w:szCs w:val="24"/>
        </w:rPr>
        <w:t>Flexiwaggon</w:t>
      </w:r>
      <w:proofErr w:type="spellEnd"/>
      <w:r w:rsidRPr="007E5F6D">
        <w:rPr>
          <w:sz w:val="24"/>
          <w:szCs w:val="24"/>
        </w:rPr>
        <w:t xml:space="preserve">       </w:t>
      </w:r>
    </w:p>
    <w:p w:rsidR="00031BB0" w:rsidRPr="0056417D" w:rsidRDefault="00031BB0" w:rsidP="00031BB0">
      <w:pPr>
        <w:pStyle w:val="Bezodstpw"/>
        <w:rPr>
          <w:rFonts w:ascii="Arial" w:eastAsia="Times New Roman" w:hAnsi="Arial" w:cs="Arial"/>
          <w:noProof/>
          <w:color w:val="111111"/>
          <w:lang w:eastAsia="pl-PL"/>
        </w:rPr>
      </w:pPr>
      <w:r w:rsidRPr="0056417D">
        <w:rPr>
          <w:rFonts w:ascii="Arial" w:eastAsia="Times New Roman" w:hAnsi="Arial" w:cs="Arial"/>
          <w:noProof/>
          <w:color w:val="111111"/>
          <w:lang w:eastAsia="pl-PL"/>
        </w:rPr>
        <w:t xml:space="preserve">                                                     </w:t>
      </w:r>
    </w:p>
    <w:p w:rsidR="00031BB0" w:rsidRPr="00C6430A" w:rsidRDefault="00031BB0" w:rsidP="00031BB0">
      <w:pPr>
        <w:pStyle w:val="Bezodstpw"/>
        <w:rPr>
          <w:rFonts w:cstheme="minorHAnsi"/>
          <w:sz w:val="24"/>
          <w:szCs w:val="24"/>
        </w:rPr>
      </w:pPr>
      <w:r w:rsidRPr="00C6430A">
        <w:rPr>
          <w:rFonts w:cstheme="minorHAnsi"/>
          <w:b/>
          <w:sz w:val="24"/>
          <w:szCs w:val="24"/>
        </w:rPr>
        <w:t>*</w:t>
      </w:r>
      <w:proofErr w:type="spellStart"/>
      <w:r w:rsidRPr="00C6430A">
        <w:rPr>
          <w:rFonts w:cstheme="minorHAnsi"/>
          <w:b/>
          <w:sz w:val="24"/>
          <w:szCs w:val="24"/>
        </w:rPr>
        <w:t>Rollende</w:t>
      </w:r>
      <w:proofErr w:type="spellEnd"/>
      <w:r w:rsidRPr="00C6430A">
        <w:rPr>
          <w:rFonts w:cstheme="minorHAnsi"/>
          <w:b/>
          <w:sz w:val="24"/>
          <w:szCs w:val="24"/>
        </w:rPr>
        <w:t xml:space="preserve"> </w:t>
      </w:r>
      <w:proofErr w:type="spellStart"/>
      <w:r w:rsidRPr="00C6430A">
        <w:rPr>
          <w:rFonts w:cstheme="minorHAnsi"/>
          <w:b/>
          <w:sz w:val="24"/>
          <w:szCs w:val="24"/>
        </w:rPr>
        <w:t>Landstrasse</w:t>
      </w:r>
      <w:proofErr w:type="spellEnd"/>
      <w:r w:rsidRPr="00C6430A">
        <w:rPr>
          <w:rFonts w:cstheme="minorHAnsi"/>
          <w:b/>
          <w:sz w:val="24"/>
          <w:szCs w:val="24"/>
        </w:rPr>
        <w:t xml:space="preserve">  </w:t>
      </w:r>
      <w:r w:rsidRPr="00C6430A">
        <w:rPr>
          <w:rFonts w:cstheme="minorHAnsi"/>
          <w:sz w:val="24"/>
          <w:szCs w:val="24"/>
          <w:shd w:val="clear" w:color="auto" w:fill="FFFFFF"/>
        </w:rPr>
        <w:t>(w skrócie</w:t>
      </w:r>
      <w:r w:rsidRPr="00C6430A">
        <w:rPr>
          <w:rFonts w:cstheme="minorHAnsi"/>
          <w:sz w:val="24"/>
          <w:szCs w:val="24"/>
        </w:rPr>
        <w:t xml:space="preserve"> </w:t>
      </w:r>
      <w:proofErr w:type="spellStart"/>
      <w:r w:rsidRPr="00C6430A">
        <w:rPr>
          <w:rFonts w:cstheme="minorHAnsi"/>
          <w:b/>
          <w:sz w:val="24"/>
          <w:szCs w:val="24"/>
          <w:shd w:val="clear" w:color="auto" w:fill="FFFFFF"/>
        </w:rPr>
        <w:t>Ro-La</w:t>
      </w:r>
      <w:proofErr w:type="spellEnd"/>
      <w:r w:rsidRPr="00C6430A">
        <w:rPr>
          <w:rFonts w:cstheme="minorHAnsi"/>
          <w:sz w:val="24"/>
          <w:szCs w:val="24"/>
          <w:shd w:val="clear" w:color="auto" w:fill="FFFFFF"/>
        </w:rPr>
        <w:t xml:space="preserve">) </w:t>
      </w:r>
      <w:r w:rsidRPr="00C6430A">
        <w:rPr>
          <w:rFonts w:cstheme="minorHAnsi"/>
          <w:b/>
          <w:sz w:val="24"/>
          <w:szCs w:val="24"/>
        </w:rPr>
        <w:t>ruchoma droga”</w:t>
      </w:r>
      <w:r w:rsidRPr="00C6430A">
        <w:rPr>
          <w:rFonts w:cstheme="minorHAnsi"/>
          <w:sz w:val="24"/>
          <w:szCs w:val="24"/>
          <w:shd w:val="clear" w:color="auto" w:fill="FFFFFF"/>
        </w:rPr>
        <w:t xml:space="preserve"> polega na przewozie kompletnych zestawów drogowych (samochodów ciężarowych z przyczepami o długości całkowitej 18,75 m lub ciągników siodłowych z naczepami, których całkowita długość wynosi 16,50 m) na specjalnych niskopodłogowych wagonach kolejowych. Ponadto skład pociągu </w:t>
      </w:r>
      <w:proofErr w:type="spellStart"/>
      <w:r w:rsidRPr="00C6430A">
        <w:rPr>
          <w:rFonts w:cstheme="minorHAnsi"/>
          <w:sz w:val="24"/>
          <w:szCs w:val="24"/>
          <w:shd w:val="clear" w:color="auto" w:fill="FFFFFF"/>
        </w:rPr>
        <w:t>Ro-La</w:t>
      </w:r>
      <w:proofErr w:type="spellEnd"/>
      <w:r w:rsidRPr="00C6430A">
        <w:rPr>
          <w:rFonts w:cstheme="minorHAnsi"/>
          <w:sz w:val="24"/>
          <w:szCs w:val="24"/>
          <w:shd w:val="clear" w:color="auto" w:fill="FFFFFF"/>
        </w:rPr>
        <w:t xml:space="preserve"> uformowany jest na stałe i kursuje w ruchu wahadłowym w relacji terminal - terminal, zgodnie z wyznaczonym rozkładem jazdy. Kierowcy towarzyszą ładunkowi podczas przewozu koleją, odbywając podróż w wagonie kuszetkowym bądź sypialnym, stąd też w przypadku tego systemu transportowego mówi się o przewozach „towarzyszących” (konwojowanych)</w:t>
      </w:r>
    </w:p>
    <w:p w:rsidR="00031BB0" w:rsidRPr="00C6430A" w:rsidRDefault="00031BB0" w:rsidP="00031BB0">
      <w:pPr>
        <w:pStyle w:val="Bezodstpw"/>
        <w:rPr>
          <w:sz w:val="24"/>
          <w:szCs w:val="24"/>
        </w:rPr>
      </w:pPr>
      <w:r w:rsidRPr="00C6430A">
        <w:rPr>
          <w:b/>
          <w:sz w:val="24"/>
          <w:szCs w:val="24"/>
        </w:rPr>
        <w:t>Zasada działania</w:t>
      </w:r>
      <w:r w:rsidRPr="00C6430A">
        <w:rPr>
          <w:sz w:val="24"/>
          <w:szCs w:val="24"/>
        </w:rPr>
        <w:t xml:space="preserve">: pociąg podjeżdża pod terminal, od czoła końcowego wagonu dostawiana jest </w:t>
      </w:r>
      <w:r w:rsidRPr="00C6430A">
        <w:rPr>
          <w:sz w:val="24"/>
          <w:szCs w:val="24"/>
          <w:u w:val="single"/>
        </w:rPr>
        <w:t>rampa najazdowa</w:t>
      </w:r>
      <w:r w:rsidRPr="00C6430A">
        <w:rPr>
          <w:sz w:val="24"/>
          <w:szCs w:val="24"/>
        </w:rPr>
        <w:t>, przez rampę kolejno nadjeżdżają samochody i przemieszczają się wzdłuż składu. Pojazdy są blokowane na swoich pozycjach w celu zapewnienia bezpieczeństwa, rampa najazdowa zostaje odsunięta, pociąg jest gotowy do odjazdu, wyładunek odbywa się w przeciwną stronę. szybki załadunek i wyładunek.</w:t>
      </w:r>
    </w:p>
    <w:p w:rsidR="00031BB0" w:rsidRPr="00C6430A" w:rsidRDefault="00031BB0" w:rsidP="00031BB0">
      <w:pPr>
        <w:pStyle w:val="Bezodstpw"/>
        <w:rPr>
          <w:sz w:val="24"/>
          <w:szCs w:val="24"/>
        </w:rPr>
      </w:pPr>
      <w:r w:rsidRPr="00C6430A">
        <w:rPr>
          <w:b/>
          <w:sz w:val="24"/>
          <w:szCs w:val="24"/>
        </w:rPr>
        <w:t>Zalety:</w:t>
      </w:r>
      <w:r w:rsidRPr="00C6430A">
        <w:rPr>
          <w:sz w:val="24"/>
          <w:szCs w:val="24"/>
        </w:rPr>
        <w:t xml:space="preserve"> terminale nie muszą być wyposażane w skomplikowane urządzenia, wymagana jest tylko rampa najazdowa, możliwość transportu całych zestawów drogowych.  </w:t>
      </w:r>
    </w:p>
    <w:p w:rsidR="00031BB0" w:rsidRDefault="00031BB0" w:rsidP="00031BB0">
      <w:pPr>
        <w:pStyle w:val="Bezodstpw"/>
      </w:pPr>
      <w:r>
        <w:lastRenderedPageBreak/>
        <w:t xml:space="preserve">    </w:t>
      </w:r>
      <w:r w:rsidRPr="00ED00C3">
        <w:rPr>
          <w:noProof/>
          <w:lang w:eastAsia="pl-PL"/>
        </w:rPr>
        <w:drawing>
          <wp:inline distT="0" distB="0" distL="0" distR="0">
            <wp:extent cx="2579370" cy="1257300"/>
            <wp:effectExtent l="19050" t="0" r="0" b="0"/>
            <wp:docPr id="7" name="Obraz 3" descr="q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74" cy="126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pl-PL"/>
        </w:rPr>
        <w:drawing>
          <wp:inline distT="0" distB="0" distL="0" distR="0">
            <wp:extent cx="2655570" cy="1562100"/>
            <wp:effectExtent l="19050" t="0" r="0" b="0"/>
            <wp:docPr id="8" name="Obraz 4" descr="Znalezione obrazy dla zapytania: system transportu &quot;ruchomej drog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system transportu &quot;ruchomej drogi'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03" cy="155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1BB0" w:rsidRDefault="00031BB0" w:rsidP="00031BB0">
      <w:pPr>
        <w:pStyle w:val="Bezodstpw"/>
      </w:pPr>
    </w:p>
    <w:p w:rsidR="00031BB0" w:rsidRDefault="00031BB0" w:rsidP="00031BB0">
      <w:pPr>
        <w:pStyle w:val="Bezodstpw"/>
      </w:pPr>
      <w:r>
        <w:t xml:space="preserve">     </w:t>
      </w:r>
      <w:r>
        <w:rPr>
          <w:noProof/>
          <w:lang w:eastAsia="pl-PL"/>
        </w:rPr>
        <w:drawing>
          <wp:inline distT="0" distB="0" distL="0" distR="0">
            <wp:extent cx="2724150" cy="1737360"/>
            <wp:effectExtent l="19050" t="0" r="0" b="0"/>
            <wp:docPr id="13" name="Obraz 13" descr="Znalezione obrazy dla zapytania: system transportu &quot;ruchomej drog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: system transportu &quot;ruchomej drogi'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98" cy="174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B0" w:rsidRDefault="00031BB0" w:rsidP="00031BB0">
      <w:pPr>
        <w:pStyle w:val="Bezodstpw"/>
      </w:pPr>
    </w:p>
    <w:p w:rsidR="00031BB0" w:rsidRPr="001A5DBC" w:rsidRDefault="00031BB0" w:rsidP="00031BB0">
      <w:pPr>
        <w:pStyle w:val="Bezodstpw"/>
      </w:pPr>
      <w:r w:rsidRPr="001A5DBC">
        <w:t xml:space="preserve">Rys. 4. System </w:t>
      </w:r>
      <w:proofErr w:type="spellStart"/>
      <w:r w:rsidRPr="001A5DBC">
        <w:t>Rollende</w:t>
      </w:r>
      <w:proofErr w:type="spellEnd"/>
      <w:r w:rsidRPr="001A5DBC">
        <w:t xml:space="preserve"> </w:t>
      </w:r>
      <w:proofErr w:type="spellStart"/>
      <w:r w:rsidRPr="001A5DBC">
        <w:t>Landstrasse</w:t>
      </w:r>
      <w:proofErr w:type="spellEnd"/>
    </w:p>
    <w:p w:rsidR="00031BB0" w:rsidRPr="00700362" w:rsidRDefault="00031BB0" w:rsidP="00031BB0">
      <w:pPr>
        <w:pStyle w:val="Bezodstpw"/>
        <w:rPr>
          <w:sz w:val="24"/>
          <w:szCs w:val="24"/>
        </w:rPr>
      </w:pPr>
    </w:p>
    <w:p w:rsidR="00031BB0" w:rsidRPr="00700362" w:rsidRDefault="00031BB0" w:rsidP="00031BB0">
      <w:pPr>
        <w:pStyle w:val="Bezodstpw"/>
        <w:rPr>
          <w:rFonts w:cstheme="minorHAnsi"/>
          <w:sz w:val="24"/>
          <w:szCs w:val="24"/>
        </w:rPr>
      </w:pPr>
      <w:r w:rsidRPr="00700362">
        <w:rPr>
          <w:b/>
          <w:sz w:val="24"/>
          <w:szCs w:val="24"/>
        </w:rPr>
        <w:t>*transport bimodalny -</w:t>
      </w:r>
      <w:r w:rsidRPr="00700362">
        <w:rPr>
          <w:sz w:val="24"/>
          <w:szCs w:val="24"/>
        </w:rPr>
        <w:t xml:space="preserve">polega na wykorzystaniu 2 </w:t>
      </w:r>
      <w:proofErr w:type="spellStart"/>
      <w:r w:rsidRPr="00700362">
        <w:rPr>
          <w:sz w:val="24"/>
          <w:szCs w:val="24"/>
        </w:rPr>
        <w:t>śr</w:t>
      </w:r>
      <w:proofErr w:type="spellEnd"/>
      <w:r w:rsidRPr="00700362">
        <w:rPr>
          <w:sz w:val="24"/>
          <w:szCs w:val="24"/>
        </w:rPr>
        <w:t xml:space="preserve">. transportu: drogowego i kolejowego, bez stosowania </w:t>
      </w:r>
      <w:r w:rsidRPr="00700362">
        <w:rPr>
          <w:rFonts w:cstheme="minorHAnsi"/>
          <w:sz w:val="24"/>
          <w:szCs w:val="24"/>
        </w:rPr>
        <w:t xml:space="preserve">przeładunku ładunku. Wykorzystuje się bimodalne naczepy samochodowe, które składają się z kilku podstawowych elementów: adaptera, dwóch zestawów kołowych oraz układu hamulcowego. Naczepa wraz z ładunkiem jest dowożona do terminalu intermodalnego,  gdzie następuje połączenie naczepy z wózkiem kolejowym umożliwiającym jazdę po torach, a koła jezdne naczepy są podnoszone. Proces powtarza się aż do uformowania całego pociągu. </w:t>
      </w:r>
    </w:p>
    <w:p w:rsidR="00031BB0" w:rsidRPr="00700362" w:rsidRDefault="00031BB0" w:rsidP="00031BB0">
      <w:pPr>
        <w:pStyle w:val="Bezodstpw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700362">
        <w:rPr>
          <w:rFonts w:eastAsia="Times New Roman" w:cstheme="minorHAnsi"/>
          <w:color w:val="111111"/>
          <w:sz w:val="24"/>
          <w:szCs w:val="24"/>
          <w:lang w:eastAsia="pl-PL"/>
        </w:rPr>
        <w:t>Na czas podróży koleją ładunek nie jest pod opieką kierowcy ciągnika siodłowego.</w:t>
      </w:r>
    </w:p>
    <w:p w:rsidR="00031BB0" w:rsidRPr="00031BB0" w:rsidRDefault="00031BB0" w:rsidP="00031BB0">
      <w:pPr>
        <w:pStyle w:val="Bezodstpw"/>
        <w:rPr>
          <w:rFonts w:cstheme="minorHAnsi"/>
          <w:color w:val="000000"/>
        </w:rPr>
      </w:pPr>
      <w:r w:rsidRPr="00700362">
        <w:rPr>
          <w:rFonts w:cstheme="minorHAnsi"/>
          <w:b/>
          <w:color w:val="000000"/>
          <w:sz w:val="24"/>
          <w:szCs w:val="24"/>
        </w:rPr>
        <w:t>Zalety:</w:t>
      </w:r>
      <w:r w:rsidRPr="00700362">
        <w:rPr>
          <w:rFonts w:cstheme="minorHAnsi"/>
          <w:color w:val="000000"/>
          <w:sz w:val="24"/>
          <w:szCs w:val="24"/>
        </w:rPr>
        <w:t xml:space="preserve"> możliwość jazdy z prędkością maksymalną 160km/h, terminal nie wymaga dodatkowych urządzeń załadunkowych, sprzęganie naczepy z wózkiem jest zautomatyzowane.</w:t>
      </w:r>
      <w:r>
        <w:rPr>
          <w:rFonts w:cstheme="minorHAnsi"/>
          <w:color w:val="000000"/>
        </w:rPr>
        <w:t xml:space="preserve">      </w:t>
      </w:r>
    </w:p>
    <w:p w:rsidR="00845929" w:rsidRDefault="00031BB0">
      <w:r w:rsidRPr="001A5DBC">
        <w:rPr>
          <w:noProof/>
          <w:lang w:eastAsia="pl-PL"/>
        </w:rPr>
        <w:drawing>
          <wp:inline distT="0" distB="0" distL="0" distR="0">
            <wp:extent cx="3219450" cy="2735580"/>
            <wp:effectExtent l="19050" t="0" r="0" b="0"/>
            <wp:docPr id="15" name="Obraz 1" descr="Znalezione obrazy dla zapytania: system transportu &quot;ruchomej drog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system transportu &quot;ruchomej drogi'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929" w:rsidSect="008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1BB0"/>
    <w:rsid w:val="00031BB0"/>
    <w:rsid w:val="00845929"/>
    <w:rsid w:val="0094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1BB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2020-10-27T10:16:00Z</dcterms:created>
  <dcterms:modified xsi:type="dcterms:W3CDTF">2020-10-27T10:24:00Z</dcterms:modified>
</cp:coreProperties>
</file>